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0211E" w:rsidRDefault="000658CE">
      <w:bookmarkStart w:id="0" w:name="_GoBack"/>
      <w:bookmarkEnd w:id="0"/>
      <w:r>
        <w:t>№ 333-НҚ от 23.09.2024</w:t>
      </w:r>
    </w:p>
    <w:p w:rsidR="00FC30DD" w:rsidRDefault="00FC30DD" w:rsidP="00FC30DD">
      <w:pPr>
        <w:contextualSpacing/>
        <w:rPr>
          <w:color w:val="1E1D8E"/>
          <w:sz w:val="16"/>
          <w:szCs w:val="16"/>
        </w:rPr>
      </w:pPr>
    </w:p>
    <w:p w:rsidR="00FC30DD" w:rsidRDefault="00FC30DD" w:rsidP="00FC30DD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  <w:t xml:space="preserve">  </w:t>
      </w:r>
      <w:r w:rsidR="009F0D14">
        <w:rPr>
          <w:color w:val="1E1D8E"/>
        </w:rPr>
        <w:t xml:space="preserve">              </w:t>
      </w:r>
      <w:r w:rsidRPr="00767BBF">
        <w:rPr>
          <w:color w:val="1E1D8E"/>
        </w:rPr>
        <w:t xml:space="preserve">№ _______________________  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 w:rsidR="009F0D14">
        <w:rPr>
          <w:color w:val="1E1D8E"/>
          <w:sz w:val="16"/>
          <w:szCs w:val="16"/>
        </w:rPr>
        <w:t xml:space="preserve">    </w:t>
      </w:r>
    </w:p>
    <w:p w:rsidR="00FC30DD" w:rsidRPr="000D57A1" w:rsidRDefault="00FC30DD" w:rsidP="00FC30DD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r>
        <w:rPr>
          <w:color w:val="1E1D8E"/>
          <w:sz w:val="16"/>
          <w:szCs w:val="16"/>
        </w:rPr>
        <w:t>қаласы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:rsidR="006710D7" w:rsidRDefault="006710D7" w:rsidP="008B2CB9">
      <w:pPr>
        <w:jc w:val="both"/>
        <w:rPr>
          <w:b/>
          <w:sz w:val="28"/>
          <w:szCs w:val="28"/>
          <w:lang w:val="kk-KZ"/>
        </w:rPr>
      </w:pPr>
    </w:p>
    <w:p w:rsidR="008B2CB9" w:rsidRPr="00CA45D0" w:rsidRDefault="008B2CB9" w:rsidP="008B2CB9">
      <w:pPr>
        <w:jc w:val="both"/>
        <w:rPr>
          <w:b/>
          <w:sz w:val="28"/>
          <w:szCs w:val="28"/>
          <w:lang w:val="kk-KZ"/>
        </w:rPr>
      </w:pPr>
    </w:p>
    <w:p w:rsidR="00FC30DD" w:rsidRPr="008B2CB9" w:rsidRDefault="00FC30DD" w:rsidP="008B2CB9">
      <w:pPr>
        <w:ind w:firstLine="567"/>
        <w:jc w:val="center"/>
        <w:rPr>
          <w:sz w:val="28"/>
          <w:szCs w:val="28"/>
        </w:rPr>
      </w:pPr>
      <w:r>
        <w:rPr>
          <w:b/>
          <w:sz w:val="28"/>
          <w:szCs w:val="28"/>
        </w:rPr>
        <w:t>О некоторых вопросах стандартизации</w:t>
      </w:r>
    </w:p>
    <w:p w:rsidR="00FC30DD" w:rsidRDefault="00FC30DD" w:rsidP="00FC30DD">
      <w:pPr>
        <w:ind w:firstLine="567"/>
        <w:jc w:val="both"/>
        <w:rPr>
          <w:sz w:val="28"/>
          <w:szCs w:val="28"/>
          <w:lang w:val="kk-KZ"/>
        </w:rPr>
      </w:pPr>
    </w:p>
    <w:p w:rsidR="006710D7" w:rsidRDefault="006710D7" w:rsidP="00FC30DD">
      <w:pPr>
        <w:ind w:firstLine="567"/>
        <w:jc w:val="both"/>
        <w:rPr>
          <w:sz w:val="28"/>
          <w:szCs w:val="28"/>
          <w:lang w:val="kk-KZ"/>
        </w:rPr>
      </w:pPr>
    </w:p>
    <w:p w:rsidR="00FC30DD" w:rsidRDefault="00FC30DD" w:rsidP="00A33CE4">
      <w:pPr>
        <w:tabs>
          <w:tab w:val="left" w:pos="1140"/>
        </w:tabs>
        <w:ind w:firstLine="567"/>
        <w:jc w:val="both"/>
        <w:rPr>
          <w:b/>
          <w:sz w:val="28"/>
          <w:szCs w:val="28"/>
        </w:rPr>
      </w:pPr>
      <w:r>
        <w:rPr>
          <w:sz w:val="28"/>
          <w:szCs w:val="28"/>
        </w:rPr>
        <w:t>В соответствии</w:t>
      </w:r>
      <w:r w:rsidR="008B2CB9">
        <w:rPr>
          <w:sz w:val="28"/>
          <w:szCs w:val="28"/>
        </w:rPr>
        <w:t xml:space="preserve"> с пунктами 25, 26, 40</w:t>
      </w:r>
      <w:r w:rsidR="008B2CB9" w:rsidRPr="008B2CB9">
        <w:rPr>
          <w:sz w:val="28"/>
          <w:szCs w:val="28"/>
        </w:rPr>
        <w:t xml:space="preserve"> </w:t>
      </w:r>
      <w:r w:rsidR="008B2CB9">
        <w:rPr>
          <w:sz w:val="28"/>
          <w:szCs w:val="28"/>
          <w:lang w:val="kk-KZ"/>
        </w:rPr>
        <w:t>и</w:t>
      </w:r>
      <w:r>
        <w:rPr>
          <w:sz w:val="28"/>
          <w:szCs w:val="28"/>
        </w:rPr>
        <w:t xml:space="preserve"> 41 Правил разработки, согласования, экспертизы, утверждения, регистрации, учета</w:t>
      </w:r>
      <w:r w:rsidR="00270A9E">
        <w:rPr>
          <w:sz w:val="28"/>
          <w:szCs w:val="28"/>
        </w:rPr>
        <w:t>, изменения, пересмотра, отмены</w:t>
      </w:r>
      <w:r w:rsidR="00270A9E">
        <w:rPr>
          <w:sz w:val="28"/>
          <w:szCs w:val="28"/>
        </w:rPr>
        <w:br/>
      </w:r>
      <w:r>
        <w:rPr>
          <w:sz w:val="28"/>
          <w:szCs w:val="28"/>
        </w:rPr>
        <w:t>и введения в д</w:t>
      </w:r>
      <w:r w:rsidR="00270A9E">
        <w:rPr>
          <w:sz w:val="28"/>
          <w:szCs w:val="28"/>
        </w:rPr>
        <w:t>ействие национальных стандартов</w:t>
      </w:r>
      <w:r w:rsidR="00270A9E"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</w:rPr>
        <w:t>(за исключением военных национальных стандартов), национальных классификаторов технико-экономическ</w:t>
      </w:r>
      <w:r w:rsidR="00270A9E">
        <w:rPr>
          <w:sz w:val="28"/>
          <w:szCs w:val="28"/>
        </w:rPr>
        <w:t>ой информации и рекомендаций</w:t>
      </w:r>
      <w:r w:rsidR="00270A9E"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</w:rPr>
        <w:t>по стандартизации, утвержденных п</w:t>
      </w:r>
      <w:r w:rsidR="00270A9E">
        <w:rPr>
          <w:sz w:val="28"/>
          <w:szCs w:val="28"/>
        </w:rPr>
        <w:t>риказом Министра по инвестициям</w:t>
      </w:r>
      <w:r w:rsidR="00270A9E"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</w:rPr>
        <w:t>и развитию Республики Казахста</w:t>
      </w:r>
      <w:r w:rsidR="00270A9E">
        <w:rPr>
          <w:sz w:val="28"/>
          <w:szCs w:val="28"/>
        </w:rPr>
        <w:t>н</w:t>
      </w:r>
      <w:r w:rsidR="00270A9E">
        <w:rPr>
          <w:sz w:val="28"/>
          <w:szCs w:val="28"/>
        </w:rPr>
        <w:br/>
        <w:t>от 26 декабря 2018 года № 918</w:t>
      </w:r>
      <w:r w:rsidR="00270A9E"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</w:rPr>
        <w:t>и на основании протокол</w:t>
      </w:r>
      <w:r w:rsidR="000A76E8">
        <w:rPr>
          <w:sz w:val="28"/>
          <w:szCs w:val="28"/>
          <w:lang w:val="kk-KZ"/>
        </w:rPr>
        <w:t xml:space="preserve">а </w:t>
      </w:r>
      <w:r>
        <w:rPr>
          <w:sz w:val="28"/>
          <w:szCs w:val="28"/>
        </w:rPr>
        <w:t>Научно-технической комиссии</w:t>
      </w:r>
      <w:r w:rsidR="006E1A62">
        <w:rPr>
          <w:sz w:val="28"/>
          <w:szCs w:val="28"/>
          <w:lang w:val="kk-KZ"/>
        </w:rPr>
        <w:t xml:space="preserve"> от </w:t>
      </w:r>
      <w:r w:rsidR="008B2CB9">
        <w:rPr>
          <w:sz w:val="28"/>
          <w:szCs w:val="28"/>
          <w:lang w:val="kk-KZ"/>
        </w:rPr>
        <w:t>20</w:t>
      </w:r>
      <w:r w:rsidR="006E1A62">
        <w:rPr>
          <w:sz w:val="28"/>
          <w:szCs w:val="28"/>
          <w:lang w:val="kk-KZ"/>
        </w:rPr>
        <w:t xml:space="preserve"> </w:t>
      </w:r>
      <w:r w:rsidR="008B2CB9">
        <w:rPr>
          <w:sz w:val="28"/>
          <w:szCs w:val="28"/>
          <w:lang w:val="kk-KZ"/>
        </w:rPr>
        <w:t>сентябр</w:t>
      </w:r>
      <w:r w:rsidR="00DA44E6">
        <w:rPr>
          <w:sz w:val="28"/>
          <w:szCs w:val="28"/>
          <w:lang w:val="kk-KZ"/>
        </w:rPr>
        <w:t>я</w:t>
      </w:r>
      <w:r w:rsidR="00270A9E">
        <w:rPr>
          <w:sz w:val="28"/>
          <w:szCs w:val="28"/>
          <w:lang w:val="kk-KZ"/>
        </w:rPr>
        <w:t xml:space="preserve"> </w:t>
      </w:r>
      <w:r w:rsidR="006E1A62">
        <w:rPr>
          <w:sz w:val="28"/>
          <w:szCs w:val="28"/>
          <w:lang w:val="kk-KZ"/>
        </w:rPr>
        <w:t>202</w:t>
      </w:r>
      <w:r w:rsidR="000A76E8">
        <w:rPr>
          <w:sz w:val="28"/>
          <w:szCs w:val="28"/>
          <w:lang w:val="kk-KZ"/>
        </w:rPr>
        <w:t>4</w:t>
      </w:r>
      <w:r w:rsidR="006E1A62">
        <w:rPr>
          <w:sz w:val="28"/>
          <w:szCs w:val="28"/>
          <w:lang w:val="kk-KZ"/>
        </w:rPr>
        <w:t xml:space="preserve"> года </w:t>
      </w:r>
      <w:r w:rsidR="006E1A62" w:rsidRPr="003363E5">
        <w:rPr>
          <w:sz w:val="28"/>
          <w:szCs w:val="28"/>
          <w:lang w:val="kk-KZ"/>
        </w:rPr>
        <w:t xml:space="preserve">№ </w:t>
      </w:r>
      <w:r w:rsidR="001C733B">
        <w:rPr>
          <w:sz w:val="28"/>
          <w:szCs w:val="28"/>
          <w:lang w:val="kk-KZ"/>
        </w:rPr>
        <w:t>87</w:t>
      </w:r>
      <w:r w:rsidR="006E1A62" w:rsidRPr="003363E5">
        <w:rPr>
          <w:sz w:val="28"/>
          <w:szCs w:val="28"/>
          <w:lang w:val="kk-KZ"/>
        </w:rPr>
        <w:t>-ПР</w:t>
      </w:r>
      <w:r w:rsidR="000338E7" w:rsidRPr="003363E5">
        <w:rPr>
          <w:sz w:val="28"/>
          <w:szCs w:val="28"/>
        </w:rPr>
        <w:t xml:space="preserve">, </w:t>
      </w:r>
      <w:r w:rsidRPr="003363E5">
        <w:rPr>
          <w:b/>
          <w:sz w:val="28"/>
          <w:szCs w:val="28"/>
        </w:rPr>
        <w:t>ПРИКАЗЫВАЮ:</w:t>
      </w:r>
    </w:p>
    <w:p w:rsidR="000338E7" w:rsidRPr="008B2CB9" w:rsidRDefault="000338E7" w:rsidP="008B2CB9">
      <w:pPr>
        <w:pStyle w:val="a7"/>
        <w:numPr>
          <w:ilvl w:val="0"/>
          <w:numId w:val="17"/>
        </w:numPr>
        <w:ind w:left="0" w:firstLine="426"/>
        <w:jc w:val="both"/>
        <w:rPr>
          <w:rFonts w:eastAsia="Batang"/>
          <w:b/>
          <w:sz w:val="28"/>
          <w:szCs w:val="28"/>
          <w:lang w:val="kk-KZ"/>
        </w:rPr>
      </w:pPr>
      <w:bookmarkStart w:id="1" w:name="_Hlk150952991"/>
      <w:r w:rsidRPr="00085E35">
        <w:rPr>
          <w:rFonts w:eastAsia="Batang"/>
          <w:bCs/>
          <w:sz w:val="28"/>
          <w:szCs w:val="28"/>
          <w:lang w:val="kk-KZ"/>
        </w:rPr>
        <w:t xml:space="preserve">Утвердить и ввести в действие </w:t>
      </w:r>
      <w:r w:rsidR="00085E35">
        <w:rPr>
          <w:rFonts w:eastAsia="Batang"/>
          <w:bCs/>
          <w:sz w:val="28"/>
          <w:szCs w:val="28"/>
          <w:lang w:val="kk-KZ"/>
        </w:rPr>
        <w:t xml:space="preserve">с </w:t>
      </w:r>
      <w:r w:rsidR="000A76E8">
        <w:rPr>
          <w:rFonts w:eastAsia="Batang"/>
          <w:bCs/>
          <w:sz w:val="28"/>
          <w:szCs w:val="28"/>
          <w:lang w:val="kk-KZ"/>
        </w:rPr>
        <w:t xml:space="preserve">1 </w:t>
      </w:r>
      <w:r w:rsidR="008B2CB9">
        <w:rPr>
          <w:rFonts w:eastAsia="Batang"/>
          <w:bCs/>
          <w:sz w:val="28"/>
          <w:szCs w:val="28"/>
          <w:lang w:val="kk-KZ"/>
        </w:rPr>
        <w:t>ок</w:t>
      </w:r>
      <w:r w:rsidR="008B2CB9">
        <w:rPr>
          <w:rFonts w:eastAsia="Batang"/>
          <w:bCs/>
          <w:sz w:val="28"/>
          <w:szCs w:val="28"/>
        </w:rPr>
        <w:t>тября</w:t>
      </w:r>
      <w:r w:rsidR="000A76E8">
        <w:rPr>
          <w:rFonts w:eastAsia="Batang"/>
          <w:bCs/>
          <w:sz w:val="28"/>
          <w:szCs w:val="28"/>
          <w:lang w:val="kk-KZ"/>
        </w:rPr>
        <w:t xml:space="preserve"> 2024</w:t>
      </w:r>
      <w:r w:rsidR="00DA44E6">
        <w:rPr>
          <w:rFonts w:eastAsia="Batang"/>
          <w:bCs/>
          <w:sz w:val="28"/>
          <w:szCs w:val="28"/>
          <w:lang w:val="kk-KZ"/>
        </w:rPr>
        <w:t xml:space="preserve"> года</w:t>
      </w:r>
      <w:r w:rsidR="00DA44E6">
        <w:rPr>
          <w:rFonts w:eastAsia="Batang"/>
          <w:bCs/>
          <w:sz w:val="28"/>
          <w:szCs w:val="28"/>
          <w:lang w:val="kk-KZ"/>
        </w:rPr>
        <w:br/>
      </w:r>
      <w:r w:rsidR="008B2CB9" w:rsidRPr="008B2CB9">
        <w:rPr>
          <w:rFonts w:eastAsia="Batang"/>
          <w:sz w:val="28"/>
          <w:szCs w:val="28"/>
        </w:rPr>
        <w:t xml:space="preserve">Изменение № 2 к </w:t>
      </w:r>
      <w:r w:rsidR="008B2CB9" w:rsidRPr="008B2CB9">
        <w:rPr>
          <w:rFonts w:eastAsia="Batang"/>
          <w:sz w:val="28"/>
          <w:szCs w:val="28"/>
          <w:lang w:val="kk-KZ"/>
        </w:rPr>
        <w:t>СТ РК 1495-2006</w:t>
      </w:r>
      <w:r w:rsidR="008B2CB9">
        <w:rPr>
          <w:rFonts w:eastAsia="Batang"/>
          <w:sz w:val="28"/>
          <w:szCs w:val="28"/>
          <w:lang w:val="kk-KZ"/>
        </w:rPr>
        <w:t xml:space="preserve"> </w:t>
      </w:r>
      <w:r w:rsidR="00270A9E">
        <w:rPr>
          <w:rFonts w:eastAsia="Batang"/>
          <w:sz w:val="28"/>
          <w:szCs w:val="28"/>
          <w:lang w:val="kk-KZ"/>
        </w:rPr>
        <w:t>«Боевая одежда пожарного.</w:t>
      </w:r>
      <w:r w:rsidR="00270A9E">
        <w:rPr>
          <w:rFonts w:eastAsia="Batang"/>
          <w:sz w:val="28"/>
          <w:szCs w:val="28"/>
          <w:lang w:val="kk-KZ"/>
        </w:rPr>
        <w:br/>
      </w:r>
      <w:r w:rsidR="008B2CB9" w:rsidRPr="008B2CB9">
        <w:rPr>
          <w:rFonts w:eastAsia="Batang"/>
          <w:sz w:val="28"/>
          <w:szCs w:val="28"/>
          <w:lang w:val="kk-KZ"/>
        </w:rPr>
        <w:t>Общие технические требования. Методы испытаний»</w:t>
      </w:r>
      <w:r w:rsidR="00DA44E6" w:rsidRPr="008B2CB9">
        <w:rPr>
          <w:rFonts w:eastAsia="Batang"/>
          <w:sz w:val="28"/>
          <w:szCs w:val="28"/>
          <w:lang w:val="kk-KZ"/>
        </w:rPr>
        <w:t>.</w:t>
      </w:r>
    </w:p>
    <w:bookmarkEnd w:id="1"/>
    <w:p w:rsidR="000338E7" w:rsidRPr="00542C7D" w:rsidRDefault="000338E7" w:rsidP="008B2CB9">
      <w:pPr>
        <w:pStyle w:val="a7"/>
        <w:numPr>
          <w:ilvl w:val="0"/>
          <w:numId w:val="17"/>
        </w:numPr>
        <w:ind w:left="0" w:firstLine="426"/>
        <w:jc w:val="both"/>
        <w:rPr>
          <w:rFonts w:eastAsiaTheme="minorHAnsi"/>
          <w:sz w:val="28"/>
          <w:szCs w:val="28"/>
          <w:lang w:eastAsia="en-US"/>
        </w:rPr>
      </w:pPr>
      <w:r w:rsidRPr="00542C7D">
        <w:rPr>
          <w:rFonts w:eastAsiaTheme="minorHAnsi"/>
          <w:sz w:val="28"/>
          <w:szCs w:val="28"/>
          <w:lang w:eastAsia="en-US"/>
        </w:rPr>
        <w:t>Контроль за исполнени</w:t>
      </w:r>
      <w:r w:rsidR="00270A9E">
        <w:rPr>
          <w:rFonts w:eastAsiaTheme="minorHAnsi"/>
          <w:sz w:val="28"/>
          <w:szCs w:val="28"/>
          <w:lang w:eastAsia="en-US"/>
        </w:rPr>
        <w:t>ем настоящего приказа возложить</w:t>
      </w:r>
      <w:r w:rsidR="00270A9E">
        <w:rPr>
          <w:rFonts w:eastAsiaTheme="minorHAnsi"/>
          <w:sz w:val="28"/>
          <w:szCs w:val="28"/>
          <w:lang w:eastAsia="en-US"/>
        </w:rPr>
        <w:br/>
      </w:r>
      <w:r w:rsidRPr="00542C7D">
        <w:rPr>
          <w:rFonts w:eastAsiaTheme="minorHAnsi"/>
          <w:sz w:val="28"/>
          <w:szCs w:val="28"/>
          <w:lang w:eastAsia="en-US"/>
        </w:rPr>
        <w:t>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:rsidR="000338E7" w:rsidRPr="009860B7" w:rsidRDefault="000338E7" w:rsidP="008B2CB9">
      <w:pPr>
        <w:pStyle w:val="a7"/>
        <w:numPr>
          <w:ilvl w:val="0"/>
          <w:numId w:val="17"/>
        </w:numPr>
        <w:ind w:left="0" w:firstLine="426"/>
        <w:jc w:val="both"/>
        <w:rPr>
          <w:rFonts w:eastAsia="Batang"/>
          <w:sz w:val="28"/>
          <w:szCs w:val="28"/>
          <w:lang w:val="kk-KZ"/>
        </w:rPr>
      </w:pPr>
      <w:r w:rsidRPr="009860B7">
        <w:rPr>
          <w:rFonts w:eastAsia="Batang"/>
          <w:sz w:val="28"/>
          <w:szCs w:val="28"/>
        </w:rPr>
        <w:t>Настоящий приказ вступает в силу со дня подписания.</w:t>
      </w:r>
    </w:p>
    <w:tbl>
      <w:tblPr>
        <w:tblStyle w:val="a8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33"/>
        <w:gridCol w:w="4622"/>
      </w:tblGrid>
      <w:tr w:rsidR="009860B7" w:rsidTr="009860B7">
        <w:tc>
          <w:tcPr>
            <w:tcW w:w="4733" w:type="dxa"/>
            <w:hideMark/>
          </w:tcPr>
          <w:p w:rsidR="009860B7" w:rsidRDefault="009860B7" w:rsidP="00085E35">
            <w:pPr>
              <w:ind w:right="-110"/>
              <w:rPr>
                <w:rFonts w:eastAsia="Batang"/>
                <w:b/>
                <w:sz w:val="28"/>
                <w:szCs w:val="28"/>
              </w:rPr>
            </w:pPr>
          </w:p>
          <w:p w:rsidR="009860B7" w:rsidRDefault="009860B7" w:rsidP="00085E35">
            <w:pPr>
              <w:ind w:right="-110"/>
              <w:rPr>
                <w:rFonts w:eastAsia="Batang"/>
                <w:b/>
                <w:sz w:val="28"/>
                <w:szCs w:val="28"/>
              </w:rPr>
            </w:pPr>
          </w:p>
          <w:p w:rsidR="009860B7" w:rsidRDefault="009860B7" w:rsidP="00DA44E6">
            <w:pPr>
              <w:ind w:left="567" w:right="-110"/>
              <w:rPr>
                <w:rFonts w:eastAsia="Batang"/>
                <w:b/>
                <w:sz w:val="28"/>
                <w:szCs w:val="28"/>
              </w:rPr>
            </w:pPr>
            <w:r>
              <w:rPr>
                <w:rFonts w:eastAsia="Batang"/>
                <w:b/>
                <w:sz w:val="28"/>
                <w:szCs w:val="28"/>
              </w:rPr>
              <w:t>Председатель</w:t>
            </w:r>
          </w:p>
        </w:tc>
        <w:tc>
          <w:tcPr>
            <w:tcW w:w="4622" w:type="dxa"/>
          </w:tcPr>
          <w:p w:rsidR="009860B7" w:rsidRDefault="009860B7" w:rsidP="00DA44E6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:rsidR="00DA44E6" w:rsidRDefault="00DA44E6" w:rsidP="00DA44E6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:rsidR="009860B7" w:rsidRPr="00CA45D0" w:rsidRDefault="00DA44E6" w:rsidP="00DA44E6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 xml:space="preserve">                       </w:t>
            </w:r>
            <w:r w:rsidR="008B2CB9">
              <w:rPr>
                <w:rFonts w:eastAsia="Batang"/>
                <w:b/>
                <w:sz w:val="28"/>
                <w:szCs w:val="28"/>
                <w:lang w:val="kk-KZ"/>
              </w:rPr>
              <w:t xml:space="preserve">             Ж. Есенбекова</w:t>
            </w:r>
          </w:p>
        </w:tc>
      </w:tr>
    </w:tbl>
    <w:p w:rsidR="006A67CF" w:rsidRDefault="006A67CF" w:rsidP="00CA45D0">
      <w:pPr>
        <w:ind w:firstLine="709"/>
      </w:pPr>
    </w:p>
    <w:p w:rsidR="00356DEA" w:rsidRDefault="000658CE">
      <w:pPr>
        <w:rPr>
          <w:lang w:val="en-US"/>
        </w:rPr>
      </w:pPr>
    </w:p>
    <w:p w:rsidR="0010211E" w:rsidRDefault="000658CE">
      <w:r>
        <w:rPr>
          <w:b/>
        </w:rPr>
        <w:t>Согласовано</w:t>
      </w:r>
    </w:p>
    <w:p w:rsidR="0010211E" w:rsidRDefault="000658CE">
      <w:r>
        <w:t>20.09.2024 18:58 Қазбек Нүрбек Даниярұлы</w:t>
      </w:r>
    </w:p>
    <w:p w:rsidR="0010211E" w:rsidRDefault="000658CE">
      <w:r>
        <w:t>20.09.2024 18:59 Касымова Айгуль Камитовна</w:t>
      </w:r>
    </w:p>
    <w:p w:rsidR="0010211E" w:rsidRDefault="000658CE">
      <w:r>
        <w:rPr>
          <w:b/>
        </w:rPr>
        <w:t>Подписано</w:t>
      </w:r>
    </w:p>
    <w:p w:rsidR="0010211E" w:rsidRDefault="000658CE">
      <w:r>
        <w:t>20.09.2024 19:09 Есенбекова Жанна Рашидовна</w:t>
      </w:r>
    </w:p>
    <w:p w:rsidR="0010211E" w:rsidRDefault="000658CE">
      <w:pPr>
        <w:jc w:val="both"/>
      </w:pPr>
      <w:r>
        <w:rPr>
          <w:noProof/>
        </w:rPr>
        <w:lastRenderedPageBreak/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0211E" w:rsidSect="00270A9E">
      <w:headerReference w:type="even" r:id="rId8"/>
      <w:headerReference w:type="default" r:id="rId9"/>
      <w:footerReference w:type="default" r:id="rId10"/>
      <w:headerReference w:type="first" r:id="rId11"/>
      <w:footerReference w:type="first" r:id="rId12"/>
      <w:pgSz w:w="11906" w:h="16838"/>
      <w:pgMar w:top="1418" w:right="851" w:bottom="1418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658CE" w:rsidRDefault="000658CE" w:rsidP="00FC30DD">
      <w:r>
        <w:separator/>
      </w:r>
    </w:p>
  </w:endnote>
  <w:endnote w:type="continuationSeparator" w:id="0">
    <w:p w:rsidR="000658CE" w:rsidRDefault="000658CE" w:rsidP="00FC30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3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10211E" w:rsidRPr="00AC16FB" w:rsidRDefault="000658CE" w:rsidP="00100EB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>Дата: 25.09.2024 15:42. Копия электронного документа. Версия СЭД: Documentolog 7.22.2. Положительный результат проверки ЭЦП</w:t>
          </w:r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0658CE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3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10211E" w:rsidRPr="00AC16FB" w:rsidRDefault="000658CE" w:rsidP="00100EB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>Дата: 25.09.2024 15:42. Копия электронного документа. Версия СЭД: Documentolog 7.22.2. Положительный результат проверки ЭЦП</w:t>
          </w:r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0658CE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658CE" w:rsidRDefault="000658CE" w:rsidP="00FC30DD">
      <w:r>
        <w:separator/>
      </w:r>
    </w:p>
  </w:footnote>
  <w:footnote w:type="continuationSeparator" w:id="0">
    <w:p w:rsidR="000658CE" w:rsidRDefault="000658CE" w:rsidP="00FC30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4824538"/>
      <w:docPartObj>
        <w:docPartGallery w:val="Page Numbers (Top of Page)"/>
        <w:docPartUnique/>
      </w:docPartObj>
    </w:sdtPr>
    <w:sdtEndPr/>
    <w:sdtContent>
      <w:p w:rsidR="00085E35" w:rsidRDefault="00085E35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</w:t>
        </w:r>
        <w:r>
          <w:fldChar w:fldCharType="end"/>
        </w:r>
      </w:p>
    </w:sdtContent>
  </w:sdt>
  <w:p w:rsidR="00085E35" w:rsidRDefault="00085E35">
    <w:pPr>
      <w:pStyle w:val="a3"/>
    </w:pPr>
  </w:p>
  <w:p w:rsidR="003D52A9" w:rsidRDefault="000658CE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9264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Тоганасова Д.Н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315168180"/>
      <w:docPartObj>
        <w:docPartGallery w:val="Page Numbers (Top of Page)"/>
        <w:docPartUnique/>
      </w:docPartObj>
    </w:sdtPr>
    <w:sdtEndPr/>
    <w:sdtContent>
      <w:p w:rsidR="00085E35" w:rsidRDefault="00085E35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71B3F">
          <w:rPr>
            <w:noProof/>
          </w:rPr>
          <w:t>2</w:t>
        </w:r>
        <w:r>
          <w:fldChar w:fldCharType="end"/>
        </w:r>
      </w:p>
    </w:sdtContent>
  </w:sdt>
  <w:p w:rsidR="00085E35" w:rsidRDefault="00085E35">
    <w:pPr>
      <w:pStyle w:val="a3"/>
    </w:pPr>
  </w:p>
  <w:p w:rsidR="003D52A9" w:rsidRDefault="000658CE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2" type="#_x0000_t136" style="position:absolute;margin-left:0;margin-top:0;width:627.35pt;height:32.15pt;rotation:315;z-index:-251658240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Тоганасова Д.Н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D91167" w:rsidRPr="00FC30DD" w:rsidTr="00DD5367">
      <w:trPr>
        <w:trHeight w:val="1612"/>
      </w:trPr>
      <w:tc>
        <w:tcPr>
          <w:tcW w:w="3812" w:type="dxa"/>
          <w:vAlign w:val="center"/>
        </w:tcPr>
        <w:p w:rsidR="00D91167" w:rsidRPr="00FC30DD" w:rsidRDefault="00D91167" w:rsidP="00D91167">
          <w:pPr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ҚАЗАҚСТАН РЕСПУБЛИКАСЫ САУДА ЖӘНЕ ИНТЕГРАЦИЯ МИНИСТРЛІГІ</w:t>
          </w:r>
        </w:p>
        <w:p w:rsidR="00D91167" w:rsidRPr="00FC30DD" w:rsidRDefault="00D91167" w:rsidP="00D91167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 w:rsidRPr="00FC30DD"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:rsidR="00D91167" w:rsidRPr="00FC30DD" w:rsidRDefault="00D91167" w:rsidP="00D91167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 w:rsidRPr="00FC30DD"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276DE63E" wp14:editId="3E26AB78">
                <wp:extent cx="1049655" cy="1081405"/>
                <wp:effectExtent l="0" t="0" r="0" b="4445"/>
                <wp:docPr id="12" name="Рисунок 12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:rsidR="00D91167" w:rsidRPr="00FC30DD" w:rsidRDefault="00D91167" w:rsidP="00D91167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D91167" w:rsidRPr="00FC30DD" w:rsidRDefault="00D91167" w:rsidP="00D91167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 w:rsidRPr="00FC30DD"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6C8CF75A" wp14:editId="76FA32F3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09427228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<w:pict>
            <v:polyline w14:anchorId="0C6DC099" id="Полилиния: фигура 1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" fillcolor="#1e1d8e" strokecolor="#1e1d8e" strokeweight="1.25pt">
              <v:path arrowok="t" o:connecttype="custom" o:connectlocs="0,0;2147483646,6048375" o:connectangles="0,0"/>
              <w10:wrap anchory="page"/>
            </v:polyline>
          </w:pict>
        </mc:Fallback>
      </mc:AlternateContent>
    </w:r>
  </w:p>
  <w:p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 w:rsidRPr="00FC30DD">
      <w:rPr>
        <w:b/>
        <w:color w:val="1E1D8E"/>
        <w:sz w:val="28"/>
        <w:szCs w:val="28"/>
      </w:rPr>
      <w:t xml:space="preserve">                  БҰЙРЫҚ                                                                     ПРИКАЗ</w:t>
    </w:r>
  </w:p>
  <w:p w:rsidR="00D91167" w:rsidRDefault="00D91167">
    <w:pPr>
      <w:pStyle w:val="a3"/>
    </w:pPr>
  </w:p>
  <w:p w:rsidR="003D52A9" w:rsidRDefault="000658CE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1" type="#_x0000_t136" style="position:absolute;margin-left:0;margin-top:0;width:627.35pt;height:32.15pt;rotation:315;z-index:-251657216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Тоганасова Д.Н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B76C96"/>
    <w:multiLevelType w:val="hybridMultilevel"/>
    <w:tmpl w:val="83AE4D18"/>
    <w:lvl w:ilvl="0" w:tplc="10E467DA">
      <w:start w:val="1"/>
      <w:numFmt w:val="bullet"/>
      <w:lvlText w:val="-"/>
      <w:lvlJc w:val="left"/>
      <w:pPr>
        <w:ind w:left="1429" w:hanging="360"/>
      </w:pPr>
      <w:rPr>
        <w:rFonts w:ascii="Times New Roman" w:eastAsia="Times New Roman" w:hAnsi="Times New Roman" w:cs="Times New Roman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087B166A"/>
    <w:multiLevelType w:val="hybridMultilevel"/>
    <w:tmpl w:val="5016EA1A"/>
    <w:lvl w:ilvl="0" w:tplc="AA90E10E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12A16324"/>
    <w:multiLevelType w:val="hybridMultilevel"/>
    <w:tmpl w:val="396EB3E0"/>
    <w:lvl w:ilvl="0" w:tplc="19B47902">
      <w:start w:val="1"/>
      <w:numFmt w:val="bullet"/>
      <w:lvlText w:val="-"/>
      <w:lvlJc w:val="left"/>
      <w:pPr>
        <w:ind w:left="927" w:hanging="360"/>
      </w:pPr>
      <w:rPr>
        <w:rFonts w:ascii="Times New Roman" w:eastAsia="Times New Roman" w:hAnsi="Times New Roman" w:cs="Times New Roman" w:hint="default"/>
        <w:b w:val="0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" w15:restartNumberingAfterBreak="0">
    <w:nsid w:val="1D2A7DD0"/>
    <w:multiLevelType w:val="hybridMultilevel"/>
    <w:tmpl w:val="A4746AE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b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1D3F3F08"/>
    <w:multiLevelType w:val="hybridMultilevel"/>
    <w:tmpl w:val="218678F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b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20F75B4F"/>
    <w:multiLevelType w:val="hybridMultilevel"/>
    <w:tmpl w:val="1EB2E434"/>
    <w:lvl w:ilvl="0" w:tplc="10E467DA">
      <w:start w:val="1"/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  <w:b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2402146F"/>
    <w:multiLevelType w:val="hybridMultilevel"/>
    <w:tmpl w:val="10A25BC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B9C2A60"/>
    <w:multiLevelType w:val="hybridMultilevel"/>
    <w:tmpl w:val="E1A40168"/>
    <w:lvl w:ilvl="0" w:tplc="240A04A4">
      <w:start w:val="1"/>
      <w:numFmt w:val="bullet"/>
      <w:lvlText w:val="–"/>
      <w:lvlJc w:val="left"/>
      <w:pPr>
        <w:ind w:left="1080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2E2570A2"/>
    <w:multiLevelType w:val="hybridMultilevel"/>
    <w:tmpl w:val="8070DA4A"/>
    <w:lvl w:ilvl="0" w:tplc="10E467DA">
      <w:start w:val="1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9" w15:restartNumberingAfterBreak="0">
    <w:nsid w:val="334E7248"/>
    <w:multiLevelType w:val="hybridMultilevel"/>
    <w:tmpl w:val="749CFEB8"/>
    <w:lvl w:ilvl="0" w:tplc="8A30FB64">
      <w:start w:val="1"/>
      <w:numFmt w:val="bullet"/>
      <w:lvlText w:val="-"/>
      <w:lvlJc w:val="left"/>
      <w:pPr>
        <w:ind w:left="1854" w:hanging="360"/>
      </w:pPr>
      <w:rPr>
        <w:rFonts w:ascii="Times New Roman" w:eastAsia="Times New Roman" w:hAnsi="Times New Roman" w:cs="Times New Roman" w:hint="default"/>
        <w:b w:val="0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0" w15:restartNumberingAfterBreak="0">
    <w:nsid w:val="36617190"/>
    <w:multiLevelType w:val="hybridMultilevel"/>
    <w:tmpl w:val="DD0477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9180657"/>
    <w:multiLevelType w:val="hybridMultilevel"/>
    <w:tmpl w:val="A844D506"/>
    <w:lvl w:ilvl="0" w:tplc="240A04A4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8EE1F51"/>
    <w:multiLevelType w:val="hybridMultilevel"/>
    <w:tmpl w:val="2960C59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52583F7A"/>
    <w:multiLevelType w:val="hybridMultilevel"/>
    <w:tmpl w:val="FD9041DA"/>
    <w:lvl w:ilvl="0" w:tplc="2000000F">
      <w:start w:val="1"/>
      <w:numFmt w:val="decimal"/>
      <w:lvlText w:val="%1."/>
      <w:lvlJc w:val="left"/>
      <w:pPr>
        <w:ind w:left="1287" w:hanging="360"/>
      </w:pPr>
    </w:lvl>
    <w:lvl w:ilvl="1" w:tplc="20000019" w:tentative="1">
      <w:start w:val="1"/>
      <w:numFmt w:val="lowerLetter"/>
      <w:lvlText w:val="%2."/>
      <w:lvlJc w:val="left"/>
      <w:pPr>
        <w:ind w:left="2007" w:hanging="360"/>
      </w:pPr>
    </w:lvl>
    <w:lvl w:ilvl="2" w:tplc="2000001B" w:tentative="1">
      <w:start w:val="1"/>
      <w:numFmt w:val="lowerRoman"/>
      <w:lvlText w:val="%3."/>
      <w:lvlJc w:val="right"/>
      <w:pPr>
        <w:ind w:left="2727" w:hanging="180"/>
      </w:pPr>
    </w:lvl>
    <w:lvl w:ilvl="3" w:tplc="2000000F" w:tentative="1">
      <w:start w:val="1"/>
      <w:numFmt w:val="decimal"/>
      <w:lvlText w:val="%4."/>
      <w:lvlJc w:val="left"/>
      <w:pPr>
        <w:ind w:left="3447" w:hanging="360"/>
      </w:pPr>
    </w:lvl>
    <w:lvl w:ilvl="4" w:tplc="20000019" w:tentative="1">
      <w:start w:val="1"/>
      <w:numFmt w:val="lowerLetter"/>
      <w:lvlText w:val="%5."/>
      <w:lvlJc w:val="left"/>
      <w:pPr>
        <w:ind w:left="4167" w:hanging="360"/>
      </w:pPr>
    </w:lvl>
    <w:lvl w:ilvl="5" w:tplc="2000001B" w:tentative="1">
      <w:start w:val="1"/>
      <w:numFmt w:val="lowerRoman"/>
      <w:lvlText w:val="%6."/>
      <w:lvlJc w:val="right"/>
      <w:pPr>
        <w:ind w:left="4887" w:hanging="180"/>
      </w:pPr>
    </w:lvl>
    <w:lvl w:ilvl="6" w:tplc="2000000F" w:tentative="1">
      <w:start w:val="1"/>
      <w:numFmt w:val="decimal"/>
      <w:lvlText w:val="%7."/>
      <w:lvlJc w:val="left"/>
      <w:pPr>
        <w:ind w:left="5607" w:hanging="360"/>
      </w:pPr>
    </w:lvl>
    <w:lvl w:ilvl="7" w:tplc="20000019" w:tentative="1">
      <w:start w:val="1"/>
      <w:numFmt w:val="lowerLetter"/>
      <w:lvlText w:val="%8."/>
      <w:lvlJc w:val="left"/>
      <w:pPr>
        <w:ind w:left="6327" w:hanging="360"/>
      </w:pPr>
    </w:lvl>
    <w:lvl w:ilvl="8" w:tplc="2000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4" w15:restartNumberingAfterBreak="0">
    <w:nsid w:val="5FFF7962"/>
    <w:multiLevelType w:val="hybridMultilevel"/>
    <w:tmpl w:val="CFD851BC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7BCF041A"/>
    <w:multiLevelType w:val="hybridMultilevel"/>
    <w:tmpl w:val="57641C6E"/>
    <w:lvl w:ilvl="0" w:tplc="DACAF36E">
      <w:start w:val="1"/>
      <w:numFmt w:val="decimal"/>
      <w:lvlText w:val="%1."/>
      <w:lvlJc w:val="left"/>
      <w:pPr>
        <w:ind w:left="927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1"/>
  </w:num>
  <w:num w:numId="2">
    <w:abstractNumId w:val="13"/>
  </w:num>
  <w:num w:numId="3">
    <w:abstractNumId w:val="6"/>
  </w:num>
  <w:num w:numId="4">
    <w:abstractNumId w:val="11"/>
  </w:num>
  <w:num w:numId="5">
    <w:abstractNumId w:val="14"/>
  </w:num>
  <w:num w:numId="6">
    <w:abstractNumId w:val="12"/>
  </w:num>
  <w:num w:numId="7">
    <w:abstractNumId w:val="15"/>
  </w:num>
  <w:num w:numId="8">
    <w:abstractNumId w:val="10"/>
  </w:num>
  <w:num w:numId="9">
    <w:abstractNumId w:val="7"/>
  </w:num>
  <w:num w:numId="10">
    <w:abstractNumId w:val="2"/>
  </w:num>
  <w:num w:numId="11">
    <w:abstractNumId w:val="4"/>
  </w:num>
  <w:num w:numId="12">
    <w:abstractNumId w:val="5"/>
  </w:num>
  <w:num w:numId="13">
    <w:abstractNumId w:val="3"/>
  </w:num>
  <w:num w:numId="14">
    <w:abstractNumId w:val="9"/>
  </w:num>
  <w:num w:numId="15">
    <w:abstractNumId w:val="0"/>
  </w:num>
  <w:num w:numId="16">
    <w:abstractNumId w:val="8"/>
  </w:num>
  <w:num w:numId="17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ocumentProtection w:edit="readOnly" w:enforcement="1" w:cryptProviderType="rsaFull" w:cryptAlgorithmClass="hash" w:cryptAlgorithmType="typeAny" w:cryptAlgorithmSid="4" w:cryptSpinCount="100000" w:hash="GZGv+O0pgNAZ2Q0dNFMRG52OQ+w=" w:salt="7OzIXI8aQrSCM9PFSxYKDg=="/>
  <w:defaultTabStop w:val="720"/>
  <w:characterSpacingControl w:val="doNotCompress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67CF"/>
    <w:rsid w:val="00020BDA"/>
    <w:rsid w:val="000338E7"/>
    <w:rsid w:val="000658CE"/>
    <w:rsid w:val="00072F72"/>
    <w:rsid w:val="00085E35"/>
    <w:rsid w:val="000A76E8"/>
    <w:rsid w:val="0010211E"/>
    <w:rsid w:val="001C471E"/>
    <w:rsid w:val="001C733B"/>
    <w:rsid w:val="001F324D"/>
    <w:rsid w:val="00257BF9"/>
    <w:rsid w:val="00270A9E"/>
    <w:rsid w:val="002C47AF"/>
    <w:rsid w:val="0030611D"/>
    <w:rsid w:val="0032546A"/>
    <w:rsid w:val="003363E5"/>
    <w:rsid w:val="003B2E85"/>
    <w:rsid w:val="003D1DA4"/>
    <w:rsid w:val="0044109B"/>
    <w:rsid w:val="0048275D"/>
    <w:rsid w:val="004E216F"/>
    <w:rsid w:val="005019A3"/>
    <w:rsid w:val="00502AB8"/>
    <w:rsid w:val="00537792"/>
    <w:rsid w:val="00565875"/>
    <w:rsid w:val="00572AFB"/>
    <w:rsid w:val="006106E4"/>
    <w:rsid w:val="0062630E"/>
    <w:rsid w:val="006661B9"/>
    <w:rsid w:val="006710D7"/>
    <w:rsid w:val="00680312"/>
    <w:rsid w:val="006A67CF"/>
    <w:rsid w:val="006E1A62"/>
    <w:rsid w:val="00703076"/>
    <w:rsid w:val="00764402"/>
    <w:rsid w:val="007C15A1"/>
    <w:rsid w:val="0084586E"/>
    <w:rsid w:val="00864097"/>
    <w:rsid w:val="008768B8"/>
    <w:rsid w:val="008B2CB9"/>
    <w:rsid w:val="008C53CC"/>
    <w:rsid w:val="009277CA"/>
    <w:rsid w:val="00953893"/>
    <w:rsid w:val="009827C1"/>
    <w:rsid w:val="0098493E"/>
    <w:rsid w:val="009860B7"/>
    <w:rsid w:val="00994AF1"/>
    <w:rsid w:val="009966A4"/>
    <w:rsid w:val="009C55B9"/>
    <w:rsid w:val="009F0D14"/>
    <w:rsid w:val="00A33CE4"/>
    <w:rsid w:val="00A71B3F"/>
    <w:rsid w:val="00A72EB8"/>
    <w:rsid w:val="00A90EF0"/>
    <w:rsid w:val="00AD3790"/>
    <w:rsid w:val="00AE43BF"/>
    <w:rsid w:val="00B1021A"/>
    <w:rsid w:val="00B52949"/>
    <w:rsid w:val="00B80F4F"/>
    <w:rsid w:val="00BD7E45"/>
    <w:rsid w:val="00BF19A4"/>
    <w:rsid w:val="00C47F9D"/>
    <w:rsid w:val="00C56B0F"/>
    <w:rsid w:val="00C668B4"/>
    <w:rsid w:val="00CA45D0"/>
    <w:rsid w:val="00CB7C6C"/>
    <w:rsid w:val="00D8050E"/>
    <w:rsid w:val="00D91167"/>
    <w:rsid w:val="00DA44E6"/>
    <w:rsid w:val="00DC1144"/>
    <w:rsid w:val="00DC5E44"/>
    <w:rsid w:val="00DE7088"/>
    <w:rsid w:val="00E312E0"/>
    <w:rsid w:val="00E62068"/>
    <w:rsid w:val="00E8219B"/>
    <w:rsid w:val="00EE256F"/>
    <w:rsid w:val="00EE6684"/>
    <w:rsid w:val="00F213F2"/>
    <w:rsid w:val="00FB03C8"/>
    <w:rsid w:val="00FC30DD"/>
    <w:rsid w:val="00FC7F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1"/>
    </o:shapelayout>
  </w:shapeDefaults>
  <w:decimalSymbol w:val=","/>
  <w:listSeparator w:val=";"/>
  <w15:chartTrackingRefBased/>
  <w15:docId w15:val="{56F60FF0-A413-41DC-B471-E5E8BEE050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30DD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FC30DD"/>
  </w:style>
  <w:style w:type="paragraph" w:styleId="a5">
    <w:name w:val="footer"/>
    <w:basedOn w:val="a"/>
    <w:link w:val="a6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FC30DD"/>
  </w:style>
  <w:style w:type="paragraph" w:styleId="a7">
    <w:name w:val="List Paragraph"/>
    <w:basedOn w:val="a"/>
    <w:uiPriority w:val="34"/>
    <w:qFormat/>
    <w:rsid w:val="00FC30DD"/>
    <w:pPr>
      <w:ind w:left="720"/>
      <w:contextualSpacing/>
    </w:pPr>
  </w:style>
  <w:style w:type="table" w:styleId="a8">
    <w:name w:val="Table Grid"/>
    <w:basedOn w:val="a1"/>
    <w:uiPriority w:val="59"/>
    <w:rsid w:val="009860B7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3248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207</Words>
  <Characters>1182</Characters>
  <Application>Microsoft Office Word</Application>
  <DocSecurity>8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Toganasova Dina</cp:lastModifiedBy>
  <cp:revision>2</cp:revision>
  <dcterms:created xsi:type="dcterms:W3CDTF">2024-09-25T09:32:00Z</dcterms:created>
  <dcterms:modified xsi:type="dcterms:W3CDTF">2024-09-25T09:32:00Z</dcterms:modified>
</cp:coreProperties>
</file>